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2761"/>
        <w:gridCol w:w="2762"/>
        <w:gridCol w:w="2761"/>
      </w:tblGrid>
      <w:tr w:rsidR="007557C1" w:rsidRPr="007557C1" w:rsidTr="007557C1">
        <w:trPr>
          <w:trHeight w:val="67"/>
          <w:jc w:val="center"/>
        </w:trPr>
        <w:tc>
          <w:tcPr>
            <w:tcW w:w="1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40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</w:pPr>
            <w:r w:rsidRPr="007557C1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>NoteCatcher</w:t>
            </w:r>
          </w:p>
        </w:tc>
      </w:tr>
      <w:tr w:rsidR="007557C1" w:rsidRPr="007557C1" w:rsidTr="007557C1">
        <w:trPr>
          <w:trHeight w:val="67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557C1" w:rsidRPr="007557C1" w:rsidRDefault="007557C1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 w:rsidRPr="007557C1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557C1" w:rsidRPr="007557C1" w:rsidRDefault="007557C1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 w:rsidRPr="007557C1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Where to Access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557C1" w:rsidRPr="007557C1" w:rsidRDefault="007557C1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 w:rsidRPr="007557C1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Possible Uses</w:t>
            </w:r>
          </w:p>
        </w:tc>
      </w:tr>
      <w:tr w:rsidR="007557C1" w:rsidRPr="007557C1" w:rsidTr="004A0784">
        <w:trPr>
          <w:trHeight w:val="1942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0784" w:rsidRPr="004A0784" w:rsidRDefault="007557C1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color w:val="000000"/>
              </w:rPr>
            </w:pPr>
            <w:r w:rsidRPr="004A0784">
              <w:rPr>
                <w:rFonts w:ascii="Trebuchet MS" w:hAnsi="Trebuchet MS" w:cs="Graublau Sans Semibold"/>
                <w:color w:val="000000"/>
              </w:rPr>
              <w:t>Class Report</w:t>
            </w:r>
          </w:p>
          <w:p w:rsidR="007557C1" w:rsidRPr="004A0784" w:rsidRDefault="004A0784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color w:val="000000"/>
              </w:rPr>
            </w:pPr>
            <w:r w:rsidRPr="004A0784">
              <w:rPr>
                <w:rFonts w:ascii="Trebuchet MS" w:hAnsi="Trebuchet MS" w:cs="Graublau Sans Semibold"/>
                <w:noProof/>
                <w:color w:val="000000"/>
              </w:rPr>
              <w:drawing>
                <wp:inline distT="0" distB="0" distL="0" distR="0" wp14:anchorId="44B368B1" wp14:editId="31C42285">
                  <wp:extent cx="1504950" cy="945952"/>
                  <wp:effectExtent l="19050" t="19050" r="19050" b="26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_ClassReport_W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459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57C1" w:rsidRPr="007557C1" w:rsidTr="004A0784">
        <w:trPr>
          <w:trHeight w:val="2320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0784" w:rsidRPr="004A0784" w:rsidRDefault="007557C1" w:rsidP="004A0784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color w:val="000000"/>
              </w:rPr>
            </w:pPr>
            <w:r w:rsidRPr="004A0784">
              <w:rPr>
                <w:rFonts w:ascii="Trebuchet MS" w:hAnsi="Trebuchet MS" w:cs="Graublau Sans Semibold"/>
                <w:color w:val="000000"/>
              </w:rPr>
              <w:t xml:space="preserve">Class Breakdown </w:t>
            </w:r>
            <w:r w:rsidR="004A0784">
              <w:rPr>
                <w:rFonts w:ascii="Trebuchet MS" w:hAnsi="Trebuchet MS" w:cs="Graublau Sans Semibold"/>
                <w:color w:val="000000"/>
              </w:rPr>
              <w:t>Re</w:t>
            </w:r>
            <w:r w:rsidRPr="004A0784">
              <w:rPr>
                <w:rFonts w:ascii="Trebuchet MS" w:hAnsi="Trebuchet MS" w:cs="Graublau Sans Semibold"/>
                <w:color w:val="000000"/>
              </w:rPr>
              <w:t>ports</w:t>
            </w:r>
            <w:r w:rsidR="004A0784" w:rsidRPr="004A0784">
              <w:rPr>
                <w:rFonts w:ascii="Trebuchet MS" w:hAnsi="Trebuchet MS" w:cs="Graublau Sans Semibold"/>
                <w:noProof/>
                <w:color w:val="000000"/>
              </w:rPr>
              <w:drawing>
                <wp:inline distT="0" distB="0" distL="0" distR="0" wp14:anchorId="4C6D2873" wp14:editId="12B59F58">
                  <wp:extent cx="1518687" cy="1143000"/>
                  <wp:effectExtent l="19050" t="19050" r="24765" b="190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_Class-Breakdown_RIT_W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87" cy="1143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57C1" w:rsidRPr="007557C1" w:rsidTr="004A0784">
        <w:trPr>
          <w:trHeight w:val="2500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4A0784" w:rsidRDefault="007557C1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color w:val="000000"/>
              </w:rPr>
            </w:pPr>
            <w:r w:rsidRPr="004A0784">
              <w:rPr>
                <w:rFonts w:ascii="Trebuchet MS" w:hAnsi="Trebuchet MS" w:cs="Graublau Sans Semibold"/>
                <w:color w:val="000000"/>
              </w:rPr>
              <w:t>DesCartes or Primary Grades Instructional Data</w:t>
            </w:r>
            <w:bookmarkStart w:id="0" w:name="_GoBack"/>
            <w:r w:rsidR="004A0784">
              <w:rPr>
                <w:rFonts w:ascii="Trebuchet MS" w:hAnsi="Trebuchet MS" w:cs="Graublau Sans Semibold"/>
                <w:noProof/>
                <w:color w:val="000000"/>
              </w:rPr>
              <w:drawing>
                <wp:inline distT="0" distB="0" distL="0" distR="0" wp14:anchorId="5CAEA518" wp14:editId="3300776A">
                  <wp:extent cx="1533525" cy="1019093"/>
                  <wp:effectExtent l="19050" t="19050" r="9525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_DesCartes_W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048" cy="10181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57C1" w:rsidRPr="007557C1" w:rsidTr="004A0784">
        <w:trPr>
          <w:trHeight w:val="2293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4A0784" w:rsidRDefault="007557C1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color w:val="000000"/>
              </w:rPr>
            </w:pPr>
            <w:r w:rsidRPr="004A0784">
              <w:rPr>
                <w:rFonts w:ascii="Trebuchet MS" w:hAnsi="Trebuchet MS" w:cs="Graublau Sans Semibold"/>
                <w:color w:val="000000"/>
              </w:rPr>
              <w:t>Student Progress Report</w:t>
            </w:r>
            <w:r w:rsidR="004A0784">
              <w:rPr>
                <w:rFonts w:ascii="Trebuchet MS" w:hAnsi="Trebuchet MS" w:cs="Graublau Sans Semibold"/>
                <w:noProof/>
                <w:color w:val="000000"/>
              </w:rPr>
              <w:drawing>
                <wp:inline distT="0" distB="0" distL="0" distR="0" wp14:anchorId="33F1F45A" wp14:editId="6437E82D">
                  <wp:extent cx="1417153" cy="1123950"/>
                  <wp:effectExtent l="19050" t="19050" r="12065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_StudentProgressReport_Math-Readi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534" cy="11258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57C1" w:rsidRPr="007557C1" w:rsidTr="004A0784">
        <w:trPr>
          <w:trHeight w:val="2707"/>
          <w:jc w:val="center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4A0784" w:rsidRDefault="007557C1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color w:val="000000"/>
              </w:rPr>
            </w:pPr>
            <w:r w:rsidRPr="004A0784">
              <w:rPr>
                <w:rFonts w:ascii="Trebuchet MS" w:hAnsi="Trebuchet MS" w:cs="Graublau Sans Semibold"/>
                <w:color w:val="000000"/>
              </w:rPr>
              <w:t>Primary Grades Skills Checklist or Screening Class &amp; Student Report</w:t>
            </w:r>
            <w:r w:rsidR="004A0784">
              <w:rPr>
                <w:rFonts w:ascii="Trebuchet MS" w:hAnsi="Trebuchet MS" w:cs="Graublau Sans Semibold"/>
                <w:noProof/>
                <w:color w:val="000000"/>
              </w:rPr>
              <w:drawing>
                <wp:inline distT="0" distB="0" distL="0" distR="0" wp14:anchorId="4FD2EB20" wp14:editId="6993103A">
                  <wp:extent cx="1383629" cy="1069356"/>
                  <wp:effectExtent l="19050" t="19050" r="26670" b="165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G_Screening_StudentReport_W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342" cy="10729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7557C1" w:rsidRDefault="007557C1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E088A" w:rsidRPr="007557C1" w:rsidRDefault="000E088A" w:rsidP="000E088A">
      <w:pPr>
        <w:rPr>
          <w:rFonts w:ascii="Trebuchet MS" w:hAnsi="Trebuchet MS"/>
          <w:b/>
          <w:sz w:val="16"/>
        </w:rPr>
      </w:pPr>
    </w:p>
    <w:sectPr w:rsidR="000E088A" w:rsidRPr="007557C1" w:rsidSect="004A7208">
      <w:footerReference w:type="default" r:id="rId12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84" w:rsidRDefault="004A0784" w:rsidP="000305AD">
      <w:pPr>
        <w:spacing w:after="0" w:line="240" w:lineRule="auto"/>
      </w:pPr>
      <w:r>
        <w:separator/>
      </w:r>
    </w:p>
  </w:endnote>
  <w:endnote w:type="continuationSeparator" w:id="0">
    <w:p w:rsidR="004A0784" w:rsidRDefault="004A0784" w:rsidP="000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ublau Sans Semibold">
    <w:panose1 w:val="02000500040000020004"/>
    <w:charset w:val="00"/>
    <w:family w:val="modern"/>
    <w:notTrueType/>
    <w:pitch w:val="variable"/>
    <w:sig w:usb0="A00002EF" w:usb1="4000707B" w:usb2="00000000" w:usb3="00000000" w:csb0="0000019F" w:csb1="00000000"/>
  </w:font>
  <w:font w:name="Graublau Sans Book">
    <w:panose1 w:val="02000500040000020004"/>
    <w:charset w:val="00"/>
    <w:family w:val="auto"/>
    <w:pitch w:val="variable"/>
    <w:sig w:usb0="A00002EF" w:usb1="40007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84" w:rsidRDefault="004A0784" w:rsidP="000305AD">
    <w:pPr>
      <w:pStyle w:val="TableFooter"/>
    </w:pPr>
    <w:r w:rsidRPr="000305AD">
      <w:rPr>
        <w:rFonts w:ascii="Trebuchet MS" w:hAnsi="Trebuchet MS"/>
        <w:sz w:val="16"/>
        <w:szCs w:val="16"/>
      </w:rPr>
      <w:t>Provided for your use by Northwest Evaluation Association™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84" w:rsidRDefault="004A0784" w:rsidP="000305AD">
      <w:pPr>
        <w:spacing w:after="0" w:line="240" w:lineRule="auto"/>
      </w:pPr>
      <w:r>
        <w:separator/>
      </w:r>
    </w:p>
  </w:footnote>
  <w:footnote w:type="continuationSeparator" w:id="0">
    <w:p w:rsidR="004A0784" w:rsidRDefault="004A0784" w:rsidP="0003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AD"/>
    <w:rsid w:val="000305AD"/>
    <w:rsid w:val="000422C7"/>
    <w:rsid w:val="000714CF"/>
    <w:rsid w:val="000E088A"/>
    <w:rsid w:val="00423ADF"/>
    <w:rsid w:val="004A0784"/>
    <w:rsid w:val="004A7208"/>
    <w:rsid w:val="00520700"/>
    <w:rsid w:val="0057105B"/>
    <w:rsid w:val="00753083"/>
    <w:rsid w:val="007557C1"/>
    <w:rsid w:val="00CB0923"/>
    <w:rsid w:val="00E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WEA">
      <a:dk1>
        <a:sysClr val="windowText" lastClr="000000"/>
      </a:dk1>
      <a:lt1>
        <a:sysClr val="window" lastClr="FFFFFF"/>
      </a:lt1>
      <a:dk2>
        <a:srgbClr val="5E6E66"/>
      </a:dk2>
      <a:lt2>
        <a:srgbClr val="A6B4AC"/>
      </a:lt2>
      <a:accent1>
        <a:srgbClr val="13B5EA"/>
      </a:accent1>
      <a:accent2>
        <a:srgbClr val="005DAA"/>
      </a:accent2>
      <a:accent3>
        <a:srgbClr val="7AC143"/>
      </a:accent3>
      <a:accent4>
        <a:srgbClr val="008752"/>
      </a:accent4>
      <a:accent5>
        <a:srgbClr val="FFC425"/>
      </a:accent5>
      <a:accent6>
        <a:srgbClr val="F78E1E"/>
      </a:accent6>
      <a:hlink>
        <a:srgbClr val="005DAA"/>
      </a:hlink>
      <a:folHlink>
        <a:srgbClr val="7AC1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Holliday</dc:creator>
  <cp:lastModifiedBy>Rhonda Holliday</cp:lastModifiedBy>
  <cp:revision>5</cp:revision>
  <dcterms:created xsi:type="dcterms:W3CDTF">2012-09-28T15:42:00Z</dcterms:created>
  <dcterms:modified xsi:type="dcterms:W3CDTF">2012-09-28T16:26:00Z</dcterms:modified>
</cp:coreProperties>
</file>